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68" w:rsidRPr="00180968" w:rsidRDefault="00180968" w:rsidP="00C074D6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28"/>
          <w:lang w:eastAsia="ru-RU"/>
        </w:rPr>
      </w:pPr>
      <w:bookmarkStart w:id="0" w:name="_GoBack"/>
      <w:r w:rsidRPr="00180968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28"/>
          <w:lang w:eastAsia="ru-RU"/>
        </w:rPr>
        <w:t xml:space="preserve">«Режим дня и сон дошкольника: почему это </w:t>
      </w:r>
      <w:r w:rsidR="00C074D6" w:rsidRPr="00C074D6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28"/>
          <w:lang w:eastAsia="ru-RU"/>
        </w:rPr>
        <w:t>важно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28"/>
          <w:lang w:eastAsia="ru-RU"/>
        </w:rPr>
        <w:t>»</w:t>
      </w:r>
    </w:p>
    <w:bookmarkEnd w:id="0"/>
    <w:p w:rsidR="00180968" w:rsidRPr="00180968" w:rsidRDefault="00180968" w:rsidP="00C074D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Почему ребенок встает «не с той ноги»? Как понять, что ему хватает сна? И нужен ли тихий час после 5 лет?</w:t>
      </w:r>
    </w:p>
    <w:p w:rsidR="00180968" w:rsidRPr="00180968" w:rsidRDefault="00180968" w:rsidP="0018096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Сон — это не отдых, а работа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Многие родители думают: «Спит — и хорошо, организм отдыхает». На самом деле во сне мозг ребенка 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работает активнее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чем в бодрствовании:</w:t>
      </w:r>
    </w:p>
    <w:p w:rsidR="00180968" w:rsidRPr="00180968" w:rsidRDefault="00180968" w:rsidP="001809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обрабатывает и сортирует информацию, полученную за день;</w:t>
      </w:r>
    </w:p>
    <w:p w:rsidR="00180968" w:rsidRPr="00180968" w:rsidRDefault="00180968" w:rsidP="001809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синтезирует 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гормон роста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(основной пик — с 22:00 до 2:00 ночи);</w:t>
      </w:r>
    </w:p>
    <w:p w:rsidR="00180968" w:rsidRPr="00180968" w:rsidRDefault="00180968" w:rsidP="001809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укрепляет иммунитет (во сне вырабатываются клетки-киллеры вирусов);</w:t>
      </w:r>
    </w:p>
    <w:p w:rsidR="00180968" w:rsidRPr="00180968" w:rsidRDefault="00180968" w:rsidP="0018096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«перезагружает» нервную систему.</w:t>
      </w:r>
    </w:p>
    <w:p w:rsidR="00180968" w:rsidRPr="00180968" w:rsidRDefault="00180968" w:rsidP="00C074D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Факт: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Ребенок, который регулярно недосыпает 1–1,5 часа, по поведению и вниманию напоминает малыша с СДВГ (синдром дефицита внимания).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Сколько должен спать дошкольник?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648"/>
        <w:gridCol w:w="3033"/>
        <w:gridCol w:w="1954"/>
      </w:tblGrid>
      <w:tr w:rsidR="00180968" w:rsidRPr="00180968" w:rsidTr="00180968"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 сутки</w:t>
            </w:r>
          </w:p>
        </w:tc>
      </w:tr>
      <w:tr w:rsidR="00180968" w:rsidRPr="00180968" w:rsidTr="00180968"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 часов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1,5–2 часа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11,5–13 часов</w:t>
            </w:r>
          </w:p>
        </w:tc>
      </w:tr>
      <w:tr w:rsidR="00180968" w:rsidRPr="00180968" w:rsidTr="00180968"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 часов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1–1,5 часа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11–12,5 часов</w:t>
            </w:r>
          </w:p>
        </w:tc>
      </w:tr>
      <w:tr w:rsidR="00180968" w:rsidRPr="00180968" w:rsidTr="00180968"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 часов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0–1 час (или тихий час)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 часов</w:t>
            </w:r>
          </w:p>
        </w:tc>
      </w:tr>
    </w:tbl>
    <w:p w:rsidR="00180968" w:rsidRPr="00180968" w:rsidRDefault="00180968" w:rsidP="00C074D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Норма индивидуальна. Один ребенок в 6 лет еще спит днем, другой уже нет. Ориентируйтесь на 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самочувствие и поведение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не на сверстников.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5 признаков, что ребенку НЕ хватает сна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вы видите хотя бы 3 из этих признаков — пора менять режим:</w:t>
      </w:r>
    </w:p>
    <w:p w:rsidR="00180968" w:rsidRPr="00180968" w:rsidRDefault="00180968" w:rsidP="0018096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Трудно просыпается утром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(капризничает, не хочет вставать, «висит» на маме).</w:t>
      </w:r>
    </w:p>
    <w:p w:rsidR="00180968" w:rsidRPr="00180968" w:rsidRDefault="00180968" w:rsidP="0018096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Днем становится </w:t>
      </w:r>
      <w:proofErr w:type="spellStart"/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гиперактивным</w:t>
      </w:r>
      <w:proofErr w:type="spellEnd"/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раздражительным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(парадокс: недосып выглядит как перевозбуждение, а не как сонливость).</w:t>
      </w:r>
    </w:p>
    <w:p w:rsidR="00180968" w:rsidRPr="00180968" w:rsidRDefault="00180968" w:rsidP="0018096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Засыпает в машине или на прогулке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5–10 минут.</w:t>
      </w:r>
    </w:p>
    <w:p w:rsidR="00180968" w:rsidRPr="00180968" w:rsidRDefault="00180968" w:rsidP="0018096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Просыпается раньше 6 утра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бодром настроении (это тоже признак недосыпа накануне).</w:t>
      </w:r>
    </w:p>
    <w:p w:rsidR="00180968" w:rsidRPr="00180968" w:rsidRDefault="00180968" w:rsidP="0018096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Регресс в поведении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(снова сосет палец, </w:t>
      </w:r>
      <w:proofErr w:type="spellStart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писается</w:t>
      </w:r>
      <w:proofErr w:type="spellEnd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постель, капризничает как в 2 года).</w:t>
      </w:r>
    </w:p>
    <w:p w:rsidR="00180968" w:rsidRPr="00180968" w:rsidRDefault="00180968" w:rsidP="00C0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Золотое правило: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должен просыпаться сам, без будильника, в хорошем настроении. Если вы его будите каждое утро — он не высыпается.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Тихий час: нужен или нет после 5 лет?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 5 лет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обязателен. Даже если ребенок не спит, он должен лежать 45–60 минут в тишине. Это перезагрузка нервной системы.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 5 лет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смотрите по ребенку:</w:t>
      </w:r>
    </w:p>
    <w:p w:rsidR="00180968" w:rsidRPr="00180968" w:rsidRDefault="00180968" w:rsidP="0018096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Нужен: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вялый к обеду, капризничает, трет глаза, быстро засыпает, если лечь.</w:t>
      </w:r>
    </w:p>
    <w:p w:rsidR="00180968" w:rsidRPr="00180968" w:rsidRDefault="00180968" w:rsidP="0018096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нужен: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вечером не может заснуть до 23:00, спит днем 2 часа, а ночью ворочается.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Компромисс: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«Тихий час» без сна — лежать с книжкой, </w:t>
      </w:r>
      <w:proofErr w:type="spellStart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аудиосказкой</w:t>
      </w:r>
      <w:proofErr w:type="spellEnd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лепкой в постели.</w:t>
      </w:r>
    </w:p>
    <w:p w:rsidR="00180968" w:rsidRPr="00180968" w:rsidRDefault="00180968" w:rsidP="00C074D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Важное предупреждение: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убрать дневной сон резко в 4–5 лет, вечером у ребенка случится «перегруз» — истерика на ровном месте, неспособность уснуть, ночные кошмары.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Идеальный режим дня для дошкольника (пример)</w:t>
      </w: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1754"/>
        <w:gridCol w:w="7601"/>
      </w:tblGrid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7:30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Подъем, умывание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9:00–12:00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/ занятия, прогулка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13:00–15:00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час (сон или покой)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16:00–18:00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кружки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19:30–20:30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Спокойные игры, чтение, рисование (никаких гаджетов!)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20:30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Гигиена, чистка зубов</w:t>
            </w:r>
          </w:p>
        </w:tc>
      </w:tr>
      <w:tr w:rsidR="00180968" w:rsidRPr="00180968" w:rsidTr="00C074D6">
        <w:trPr>
          <w:trHeight w:val="37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21:00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выключен. Ребенок спит</w:t>
            </w:r>
          </w:p>
        </w:tc>
      </w:tr>
    </w:tbl>
    <w:p w:rsidR="00180968" w:rsidRPr="00180968" w:rsidRDefault="00180968" w:rsidP="00C074D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Режим должен быть одинаковым в будни и выходные. Сдвиг на 2 часа в субботу —</w:t>
      </w:r>
      <w:r w:rsidR="00C074D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сбивает биоритмы на всю неделю.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 xml:space="preserve">Как уложить </w:t>
      </w:r>
      <w:proofErr w:type="spellStart"/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гиперактивного</w:t>
      </w:r>
      <w:proofErr w:type="spellEnd"/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 xml:space="preserve"> ребенка: ритуалы перед сном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Двигаться с высокой скоростью до самого выключения света нельзя. Мозгу нужно 30–60 минут, чтобы «затормозиться».</w:t>
      </w:r>
    </w:p>
    <w:p w:rsidR="00180968" w:rsidRPr="00180968" w:rsidRDefault="00180968" w:rsidP="00C074D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lastRenderedPageBreak/>
        <w:t>За час до сна исключить:</w:t>
      </w:r>
    </w:p>
    <w:p w:rsidR="00180968" w:rsidRPr="00180968" w:rsidRDefault="00180968" w:rsidP="0018096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гаджеты (синий свет подавляет мелатонин — гормон сна);</w:t>
      </w:r>
    </w:p>
    <w:p w:rsidR="00180968" w:rsidRPr="00180968" w:rsidRDefault="00180968" w:rsidP="0018096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шумные игры, беготню, борьбу;</w:t>
      </w:r>
    </w:p>
    <w:p w:rsidR="00180968" w:rsidRPr="00180968" w:rsidRDefault="00180968" w:rsidP="0018096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сладкое и газировку.</w:t>
      </w:r>
    </w:p>
    <w:p w:rsidR="00180968" w:rsidRPr="00180968" w:rsidRDefault="00180968" w:rsidP="00C074D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32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32"/>
          <w:szCs w:val="28"/>
          <w:lang w:eastAsia="ru-RU"/>
        </w:rPr>
        <w:t>Ритуал за 30–40 минут (делать каждый день в одном порядке):</w:t>
      </w:r>
    </w:p>
    <w:p w:rsidR="00180968" w:rsidRPr="00180968" w:rsidRDefault="00180968" w:rsidP="0018096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Убрать игрушки (вместе с ребенком).</w:t>
      </w:r>
    </w:p>
    <w:p w:rsidR="00180968" w:rsidRPr="00180968" w:rsidRDefault="00180968" w:rsidP="0018096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Теплая ванна (можно с лавандой или морской солью — без пенки).</w:t>
      </w:r>
    </w:p>
    <w:p w:rsidR="00180968" w:rsidRPr="00180968" w:rsidRDefault="00180968" w:rsidP="0018096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Массаж спины или ног (5–7 минут).</w:t>
      </w:r>
    </w:p>
    <w:p w:rsidR="00180968" w:rsidRPr="00180968" w:rsidRDefault="00180968" w:rsidP="0018096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Пирамида из книг: сначала шумная веселая книга, потом спокойная, потом короткая колыбельная или просто </w:t>
      </w:r>
      <w:proofErr w:type="spellStart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обнимашки</w:t>
      </w:r>
      <w:proofErr w:type="spellEnd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80968" w:rsidRPr="00180968" w:rsidRDefault="00180968" w:rsidP="0018096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Свет выключен, ночник (теплый желтый свет). Можно включить </w:t>
      </w:r>
      <w:proofErr w:type="spellStart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аудиосказку</w:t>
      </w:r>
      <w:proofErr w:type="spellEnd"/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белый шум (дождь, морской прибой).</w:t>
      </w:r>
    </w:p>
    <w:p w:rsidR="00180968" w:rsidRPr="00180968" w:rsidRDefault="00180968" w:rsidP="00C074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Ритуал должен быть приятным для обоих. Если вы торопитесь и раздражены — ритуал не работает.</w:t>
      </w:r>
    </w:p>
    <w:p w:rsidR="00180968" w:rsidRPr="00180968" w:rsidRDefault="00180968" w:rsidP="00C074D6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Чего делать НЕЛЬЗЯ </w:t>
      </w:r>
    </w:p>
    <w:tbl>
      <w:tblPr>
        <w:tblStyle w:val="a3"/>
        <w:tblW w:w="9271" w:type="dxa"/>
        <w:tblLook w:val="04A0" w:firstRow="1" w:lastRow="0" w:firstColumn="1" w:lastColumn="0" w:noHBand="0" w:noVBand="1"/>
      </w:tblPr>
      <w:tblGrid>
        <w:gridCol w:w="3775"/>
        <w:gridCol w:w="5496"/>
      </w:tblGrid>
      <w:tr w:rsidR="00180968" w:rsidRPr="00180968" w:rsidTr="00C074D6">
        <w:trPr>
          <w:trHeight w:val="416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Ошибка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это плохо</w:t>
            </w:r>
          </w:p>
        </w:tc>
      </w:tr>
      <w:tr w:rsidR="00180968" w:rsidRPr="00180968" w:rsidTr="00C074D6">
        <w:trPr>
          <w:trHeight w:val="834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«Пускай досыпает в выходные»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Недосып накапливается, как долг. За 2 дня его не вернуть</w:t>
            </w:r>
          </w:p>
        </w:tc>
      </w:tr>
      <w:tr w:rsidR="00180968" w:rsidRPr="00180968" w:rsidTr="00C074D6">
        <w:trPr>
          <w:trHeight w:val="85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перед сном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Мелькание кадров возбуждает нервную систему, даже если мультик «спокойный»</w:t>
            </w:r>
          </w:p>
        </w:tc>
      </w:tr>
      <w:tr w:rsidR="00180968" w:rsidRPr="00180968" w:rsidTr="00C074D6">
        <w:trPr>
          <w:trHeight w:val="834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хочет спать — не надо»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4 года ребенок не может объективно оценить свою усталость</w:t>
            </w:r>
          </w:p>
        </w:tc>
      </w:tr>
      <w:tr w:rsidR="00180968" w:rsidRPr="00180968" w:rsidTr="00C074D6">
        <w:trPr>
          <w:trHeight w:val="852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 за час до сна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 мешает заснуть глубоко, возможны кошмары</w:t>
            </w:r>
          </w:p>
        </w:tc>
      </w:tr>
      <w:tr w:rsidR="00180968" w:rsidRPr="00180968" w:rsidTr="00C074D6">
        <w:trPr>
          <w:trHeight w:val="834"/>
        </w:trPr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Забирать дневной сон, потому что «вечером долго засыпает»</w:t>
            </w:r>
          </w:p>
        </w:tc>
        <w:tc>
          <w:tcPr>
            <w:tcW w:w="0" w:type="auto"/>
            <w:hideMark/>
          </w:tcPr>
          <w:p w:rsidR="00180968" w:rsidRPr="00180968" w:rsidRDefault="00180968" w:rsidP="00180968">
            <w:pPr>
              <w:spacing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Чаще всего причина позднего засыпания — перевозбуждение, а не лишний дневной сон</w:t>
            </w:r>
          </w:p>
        </w:tc>
      </w:tr>
    </w:tbl>
    <w:p w:rsidR="00180968" w:rsidRPr="00180968" w:rsidRDefault="00180968" w:rsidP="00180968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968" w:rsidRPr="00180968" w:rsidRDefault="00180968" w:rsidP="00180968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Чек-лист «Здоровая спальня»</w:t>
      </w:r>
    </w:p>
    <w:p w:rsidR="00180968" w:rsidRPr="00180968" w:rsidRDefault="00180968" w:rsidP="0018096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Температура в комнате 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18–20°C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(прохлада важнее тепла)</w:t>
      </w:r>
    </w:p>
    <w:p w:rsidR="00180968" w:rsidRPr="00180968" w:rsidRDefault="00180968" w:rsidP="0018096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Влажность </w:t>
      </w: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50–60%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(сухой воздух — насморк и кашель утром)</w:t>
      </w:r>
    </w:p>
    <w:p w:rsidR="00180968" w:rsidRPr="00180968" w:rsidRDefault="00180968" w:rsidP="0018096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Полная темнота (выключаем ночник, если ребенок уже не боится)</w:t>
      </w:r>
    </w:p>
    <w:p w:rsidR="00180968" w:rsidRPr="00180968" w:rsidRDefault="00180968" w:rsidP="0018096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Матрас средней жесткости, подушка низкая (или вообще без нее до 5 лет)</w:t>
      </w:r>
    </w:p>
    <w:p w:rsidR="00180968" w:rsidRPr="00180968" w:rsidRDefault="00180968" w:rsidP="0018096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спит в пижаме из натуральных тканей (не хлопковое «голое тело» — перегрев)</w:t>
      </w:r>
    </w:p>
    <w:p w:rsidR="00180968" w:rsidRPr="00180968" w:rsidRDefault="00180968" w:rsidP="0018096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Когда идти к врачу (неврологу или </w:t>
      </w:r>
      <w:proofErr w:type="spellStart"/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сомнологу</w:t>
      </w:r>
      <w:proofErr w:type="spellEnd"/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180968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Обязательно проконсультируйтесь, если:</w:t>
      </w:r>
    </w:p>
    <w:p w:rsidR="00180968" w:rsidRPr="00180968" w:rsidRDefault="00180968" w:rsidP="0018096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храпит, дышит ртом во сне, останавливает дыхание (апноэ);</w:t>
      </w:r>
    </w:p>
    <w:p w:rsidR="00180968" w:rsidRPr="00180968" w:rsidRDefault="00180968" w:rsidP="0018096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Ночью часто мочится в постель (после 5 лет — повод);</w:t>
      </w:r>
    </w:p>
    <w:p w:rsidR="00180968" w:rsidRPr="00180968" w:rsidRDefault="00180968" w:rsidP="0018096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Регулярные ночные кошмары или снохождение (ходит, говорит во сне);</w:t>
      </w:r>
    </w:p>
    <w:p w:rsidR="00180968" w:rsidRPr="00180968" w:rsidRDefault="00180968" w:rsidP="00180968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Засыпает днем в школе/саду прямо во время занятий.</w:t>
      </w:r>
    </w:p>
    <w:p w:rsidR="00180968" w:rsidRPr="00180968" w:rsidRDefault="00180968" w:rsidP="0018096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Коротко о главном</w:t>
      </w:r>
    </w:p>
    <w:p w:rsidR="00180968" w:rsidRPr="00180968" w:rsidRDefault="00180968" w:rsidP="0018096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 — это не тирания, а здоровье.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Нервная система ребенка работает стабильно только при предсказуемом расписании.</w:t>
      </w:r>
    </w:p>
    <w:p w:rsidR="00180968" w:rsidRPr="00180968" w:rsidRDefault="00180968" w:rsidP="0018096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Дневной сон после 5 лет — по потребности.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Но тихий час обязателен.</w:t>
      </w:r>
    </w:p>
    <w:p w:rsidR="00180968" w:rsidRPr="00180968" w:rsidRDefault="00180968" w:rsidP="0018096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Ритуал перед сном важнее, чем время укладывания.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Лучше уложить позже, но с ритуалом, чем раньше, но без него.</w:t>
      </w:r>
    </w:p>
    <w:p w:rsidR="00180968" w:rsidRPr="00180968" w:rsidRDefault="00180968" w:rsidP="00180968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Выходные = будни.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Сдвиг режима не более чем на 1 час, иначе понедельник будет катастрофой.</w:t>
      </w:r>
    </w:p>
    <w:p w:rsidR="00A024B0" w:rsidRPr="00180968" w:rsidRDefault="00180968" w:rsidP="0018096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8096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Помните: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Здоровый сон — это фундамент иммунитета,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поведения и успеваемости</w:t>
      </w:r>
      <w:r w:rsidRPr="0018096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Высыпающийся ребенок — счастливый ребенок.</w:t>
      </w:r>
    </w:p>
    <w:sectPr w:rsidR="00A024B0" w:rsidRPr="0018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336"/>
    <w:multiLevelType w:val="multilevel"/>
    <w:tmpl w:val="9E9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75D3B"/>
    <w:multiLevelType w:val="multilevel"/>
    <w:tmpl w:val="F292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D03B3"/>
    <w:multiLevelType w:val="multilevel"/>
    <w:tmpl w:val="34AE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C7392"/>
    <w:multiLevelType w:val="multilevel"/>
    <w:tmpl w:val="DC92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15A8C"/>
    <w:multiLevelType w:val="multilevel"/>
    <w:tmpl w:val="FE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20E50"/>
    <w:multiLevelType w:val="multilevel"/>
    <w:tmpl w:val="9CE4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24C23"/>
    <w:multiLevelType w:val="multilevel"/>
    <w:tmpl w:val="61C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67147"/>
    <w:multiLevelType w:val="multilevel"/>
    <w:tmpl w:val="EB3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8"/>
    <w:rsid w:val="00180968"/>
    <w:rsid w:val="00871188"/>
    <w:rsid w:val="00A024B0"/>
    <w:rsid w:val="00C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EB57"/>
  <w15:chartTrackingRefBased/>
  <w15:docId w15:val="{5DA599FC-DD4C-4B85-B566-1DFDF6E6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45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481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28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46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C05F-BB6A-48DE-BB79-06F24EBD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</cp:revision>
  <dcterms:created xsi:type="dcterms:W3CDTF">2026-04-22T10:30:00Z</dcterms:created>
  <dcterms:modified xsi:type="dcterms:W3CDTF">2026-04-22T10:44:00Z</dcterms:modified>
</cp:coreProperties>
</file>